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04" w:rsidRDefault="00A23E04" w:rsidP="00037CD3">
      <w:pPr>
        <w:pStyle w:val="a5"/>
        <w:jc w:val="center"/>
        <w:rPr>
          <w:rStyle w:val="a7"/>
        </w:rPr>
      </w:pPr>
    </w:p>
    <w:p w:rsidR="00037CD3" w:rsidRPr="00A11078" w:rsidRDefault="00037CD3" w:rsidP="00037CD3">
      <w:pPr>
        <w:pStyle w:val="a5"/>
        <w:jc w:val="center"/>
        <w:rPr>
          <w:rStyle w:val="a7"/>
        </w:rPr>
      </w:pPr>
      <w:r w:rsidRPr="00A11078">
        <w:rPr>
          <w:rStyle w:val="a7"/>
          <w:noProof/>
        </w:rPr>
        <w:drawing>
          <wp:inline distT="0" distB="0" distL="0" distR="0">
            <wp:extent cx="922655" cy="461010"/>
            <wp:effectExtent l="19050" t="0" r="0" b="0"/>
            <wp:docPr id="1" name="Рисунок 1" descr="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г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292" t="-101" r="38252" b="9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CD3" w:rsidRPr="00037CD3" w:rsidRDefault="00037CD3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CD3" w:rsidRPr="00037CD3" w:rsidRDefault="00037CD3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CD3">
        <w:rPr>
          <w:rFonts w:ascii="Times New Roman" w:hAnsi="Times New Roman" w:cs="Times New Roman"/>
          <w:b/>
          <w:sz w:val="26"/>
          <w:szCs w:val="26"/>
        </w:rPr>
        <w:t>АДМИНИСТРАЦИЯ КИРОВСКОГО ГОРОДСКОГО ПОСЕЛЕНИЯ</w:t>
      </w:r>
    </w:p>
    <w:p w:rsidR="00037CD3" w:rsidRPr="00037CD3" w:rsidRDefault="00037CD3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CD3" w:rsidRPr="00037CD3" w:rsidRDefault="00037CD3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CD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37CD3" w:rsidRPr="00037CD3" w:rsidRDefault="00037CD3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CD3" w:rsidRPr="00037CD3" w:rsidRDefault="00A4488C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31.01.2025</w:t>
      </w:r>
      <w:r w:rsidR="00637C6D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proofErr w:type="spellStart"/>
      <w:r w:rsidR="00037CD3" w:rsidRPr="00037CD3">
        <w:rPr>
          <w:rFonts w:ascii="Times New Roman" w:hAnsi="Times New Roman" w:cs="Times New Roman"/>
          <w:b/>
          <w:sz w:val="26"/>
          <w:szCs w:val="26"/>
        </w:rPr>
        <w:t>пгт</w:t>
      </w:r>
      <w:proofErr w:type="spellEnd"/>
      <w:r w:rsidR="00037CD3" w:rsidRPr="00037CD3">
        <w:rPr>
          <w:rFonts w:ascii="Times New Roman" w:hAnsi="Times New Roman" w:cs="Times New Roman"/>
          <w:b/>
          <w:sz w:val="26"/>
          <w:szCs w:val="26"/>
        </w:rPr>
        <w:t xml:space="preserve">. Кировский                                № </w:t>
      </w:r>
      <w:r>
        <w:rPr>
          <w:rFonts w:ascii="Times New Roman" w:hAnsi="Times New Roman" w:cs="Times New Roman"/>
          <w:b/>
          <w:sz w:val="26"/>
          <w:szCs w:val="26"/>
        </w:rPr>
        <w:t>49</w:t>
      </w:r>
    </w:p>
    <w:p w:rsidR="00037CD3" w:rsidRPr="00037CD3" w:rsidRDefault="00037CD3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CD3" w:rsidRDefault="00037CD3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CD3">
        <w:rPr>
          <w:rFonts w:ascii="Times New Roman" w:hAnsi="Times New Roman" w:cs="Times New Roman"/>
          <w:b/>
          <w:sz w:val="26"/>
          <w:szCs w:val="26"/>
        </w:rPr>
        <w:t>О</w:t>
      </w:r>
      <w:r w:rsidR="00637C6D">
        <w:rPr>
          <w:rFonts w:ascii="Times New Roman" w:hAnsi="Times New Roman" w:cs="Times New Roman"/>
          <w:b/>
          <w:sz w:val="26"/>
          <w:szCs w:val="26"/>
        </w:rPr>
        <w:t>б утверждении перечня мест массового пребывания людей в пределах территории Кировского городского поселения Приморского края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37CD3" w:rsidRPr="00037CD3" w:rsidRDefault="00037CD3" w:rsidP="00037CD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CD3" w:rsidRPr="00541994" w:rsidRDefault="00037CD3" w:rsidP="00F3319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CD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37C6D">
        <w:rPr>
          <w:rFonts w:ascii="Times New Roman" w:hAnsi="Times New Roman" w:cs="Times New Roman"/>
          <w:sz w:val="26"/>
          <w:szCs w:val="26"/>
        </w:rPr>
        <w:t>На основании требований Федерального закона от 06.03.2023 г. № 35-ФЗ «О противодействии терроризму», постановления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Федерального закона от 06.10.2003 № 131-ФЗ «Об общих принципах организации местного самоуправления</w:t>
      </w:r>
      <w:proofErr w:type="gramEnd"/>
      <w:r w:rsidR="00F33197">
        <w:rPr>
          <w:rFonts w:ascii="Times New Roman" w:hAnsi="Times New Roman" w:cs="Times New Roman"/>
          <w:sz w:val="26"/>
          <w:szCs w:val="26"/>
        </w:rPr>
        <w:t xml:space="preserve"> в Российской Федерации», администрация Кировского городского поселения </w:t>
      </w:r>
    </w:p>
    <w:p w:rsidR="00037CD3" w:rsidRPr="00037CD3" w:rsidRDefault="00037CD3" w:rsidP="00F33197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CD3" w:rsidRDefault="00037CD3" w:rsidP="00F33197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CD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33197" w:rsidRPr="00037CD3" w:rsidRDefault="00F33197" w:rsidP="00F33197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3197" w:rsidRDefault="00F33197" w:rsidP="00F331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перечень мест массового пребывания людей в пределах </w:t>
      </w:r>
    </w:p>
    <w:p w:rsidR="00F33197" w:rsidRDefault="00F33197" w:rsidP="00F33197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 Кировского городского поселения Приморского края (приложение 1).</w:t>
      </w:r>
    </w:p>
    <w:p w:rsidR="00F33197" w:rsidRDefault="00F33197" w:rsidP="00F33197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037CD3">
        <w:rPr>
          <w:rFonts w:ascii="Times New Roman" w:hAnsi="Times New Roman" w:cs="Times New Roman"/>
          <w:sz w:val="26"/>
          <w:szCs w:val="26"/>
        </w:rPr>
        <w:t xml:space="preserve">разместить на официальном сайте </w:t>
      </w:r>
      <w:proofErr w:type="gramStart"/>
      <w:r w:rsidR="00037CD3">
        <w:rPr>
          <w:rFonts w:ascii="Times New Roman" w:hAnsi="Times New Roman" w:cs="Times New Roman"/>
          <w:sz w:val="26"/>
          <w:szCs w:val="26"/>
        </w:rPr>
        <w:t>Кировского</w:t>
      </w:r>
      <w:proofErr w:type="gramEnd"/>
      <w:r w:rsidR="00037C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CD3" w:rsidRDefault="00037CD3" w:rsidP="00F33197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поселения в сети Интернет </w:t>
      </w:r>
      <w:hyperlink r:id="rId6" w:history="1">
        <w:r w:rsidR="00E379C7" w:rsidRPr="005D68C6">
          <w:rPr>
            <w:rStyle w:val="a8"/>
            <w:rFonts w:ascii="Times New Roman" w:hAnsi="Times New Roman" w:cs="Times New Roman"/>
            <w:sz w:val="26"/>
            <w:szCs w:val="26"/>
            <w:lang w:val="en-AU"/>
          </w:rPr>
          <w:t>www</w:t>
        </w:r>
        <w:r w:rsidR="00E379C7" w:rsidRPr="005D68C6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379C7" w:rsidRPr="005D68C6">
          <w:rPr>
            <w:rStyle w:val="a8"/>
            <w:rFonts w:ascii="Times New Roman" w:hAnsi="Times New Roman" w:cs="Times New Roman"/>
            <w:sz w:val="26"/>
            <w:szCs w:val="26"/>
            <w:lang w:val="en-AU"/>
          </w:rPr>
          <w:t>primorsky</w:t>
        </w:r>
        <w:proofErr w:type="spellEnd"/>
        <w:r w:rsidR="00E379C7" w:rsidRPr="005D68C6">
          <w:rPr>
            <w:rStyle w:val="a8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E379C7" w:rsidRPr="005D68C6">
          <w:rPr>
            <w:rStyle w:val="a8"/>
            <w:rFonts w:ascii="Times New Roman" w:hAnsi="Times New Roman" w:cs="Times New Roman"/>
            <w:sz w:val="26"/>
            <w:szCs w:val="26"/>
            <w:lang w:val="en-AU"/>
          </w:rPr>
          <w:t>kgp</w:t>
        </w:r>
        <w:proofErr w:type="spellEnd"/>
        <w:r w:rsidR="00E379C7" w:rsidRPr="005D68C6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379C7" w:rsidRPr="005D68C6">
          <w:rPr>
            <w:rStyle w:val="a8"/>
            <w:rFonts w:ascii="Times New Roman" w:hAnsi="Times New Roman" w:cs="Times New Roman"/>
            <w:sz w:val="26"/>
            <w:szCs w:val="26"/>
            <w:lang w:val="en-AU"/>
          </w:rPr>
          <w:t>ru</w:t>
        </w:r>
        <w:proofErr w:type="spellEnd"/>
      </w:hyperlink>
      <w:r w:rsidRPr="00037CD3">
        <w:rPr>
          <w:rFonts w:ascii="Times New Roman" w:hAnsi="Times New Roman" w:cs="Times New Roman"/>
          <w:sz w:val="26"/>
          <w:szCs w:val="26"/>
        </w:rPr>
        <w:t>.</w:t>
      </w:r>
    </w:p>
    <w:p w:rsidR="00A23E04" w:rsidRDefault="00A23E04" w:rsidP="00F33197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3319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3319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настоящее постановления оставляю за собой.</w:t>
      </w:r>
    </w:p>
    <w:p w:rsidR="00A23E04" w:rsidRDefault="00A23E04" w:rsidP="00F3319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3E04" w:rsidRDefault="00A23E04" w:rsidP="00915873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3E04" w:rsidRDefault="00A23E04" w:rsidP="00915873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3E04" w:rsidRDefault="00A23E04" w:rsidP="00915873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Кировского городского поселения-</w:t>
      </w:r>
    </w:p>
    <w:p w:rsidR="00A23E04" w:rsidRDefault="00F33197" w:rsidP="00915873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23E04">
        <w:rPr>
          <w:rFonts w:ascii="Times New Roman" w:hAnsi="Times New Roman" w:cs="Times New Roman"/>
          <w:sz w:val="26"/>
          <w:szCs w:val="26"/>
        </w:rPr>
        <w:t>лава администрации</w:t>
      </w:r>
    </w:p>
    <w:p w:rsidR="00A23E04" w:rsidRPr="00037CD3" w:rsidRDefault="00A23E04" w:rsidP="00915873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Кировского городского поселения                                                       С.В. Коляда</w:t>
      </w:r>
    </w:p>
    <w:p w:rsidR="005B39A1" w:rsidRDefault="0048187D" w:rsidP="00A23E04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B39A1" w:rsidSect="00915873">
          <w:pgSz w:w="11906" w:h="16838"/>
          <w:pgMar w:top="0" w:right="850" w:bottom="851" w:left="1701" w:header="708" w:footer="708" w:gutter="0"/>
          <w:cols w:space="708"/>
          <w:docGrid w:linePitch="360"/>
        </w:sectPr>
      </w:pPr>
      <w:r>
        <w:t xml:space="preserve">     </w:t>
      </w:r>
    </w:p>
    <w:p w:rsidR="00997E46" w:rsidRDefault="00997E46" w:rsidP="00997E4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997E46" w:rsidRDefault="00997E46" w:rsidP="00997E4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295814" w:rsidRDefault="00997E46" w:rsidP="00997E4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997E46" w:rsidRDefault="00997E46" w:rsidP="00997E4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97E46" w:rsidRDefault="00997E46" w:rsidP="00997E4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Кировского городского поселения</w:t>
      </w:r>
    </w:p>
    <w:p w:rsidR="00997E46" w:rsidRDefault="00997E46" w:rsidP="00997E4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A4488C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»____</w:t>
      </w:r>
      <w:r w:rsidR="00A4488C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_____ 2025 г. № </w:t>
      </w:r>
      <w:r w:rsidR="00A4488C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E46" w:rsidRDefault="00997E46" w:rsidP="00997E4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997E46" w:rsidRPr="00997E46" w:rsidRDefault="00997E46" w:rsidP="00997E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E4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997E46" w:rsidRPr="00997E46" w:rsidRDefault="00997E46" w:rsidP="00997E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E46">
        <w:rPr>
          <w:rFonts w:ascii="Times New Roman" w:hAnsi="Times New Roman" w:cs="Times New Roman"/>
          <w:b/>
          <w:sz w:val="26"/>
          <w:szCs w:val="26"/>
        </w:rPr>
        <w:t>мест массового пребывания людей в пределах территории</w:t>
      </w:r>
    </w:p>
    <w:p w:rsidR="00997E46" w:rsidRDefault="00997E46" w:rsidP="00997E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E46">
        <w:rPr>
          <w:rFonts w:ascii="Times New Roman" w:hAnsi="Times New Roman" w:cs="Times New Roman"/>
          <w:b/>
          <w:sz w:val="26"/>
          <w:szCs w:val="26"/>
        </w:rPr>
        <w:t xml:space="preserve"> Кировского городского поселения</w:t>
      </w:r>
      <w:r w:rsidR="00EE7D7C">
        <w:rPr>
          <w:rFonts w:ascii="Times New Roman" w:hAnsi="Times New Roman" w:cs="Times New Roman"/>
          <w:b/>
          <w:sz w:val="26"/>
          <w:szCs w:val="26"/>
        </w:rPr>
        <w:t xml:space="preserve"> Приморского края</w:t>
      </w:r>
    </w:p>
    <w:p w:rsidR="00EE7D7C" w:rsidRDefault="00EE7D7C" w:rsidP="00997E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7D7C" w:rsidRDefault="00EE7D7C" w:rsidP="00997E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"/>
        <w:gridCol w:w="2807"/>
        <w:gridCol w:w="3685"/>
        <w:gridCol w:w="2552"/>
      </w:tblGrid>
      <w:tr w:rsidR="00EE7D7C" w:rsidTr="00EE7D7C">
        <w:trPr>
          <w:trHeight w:val="752"/>
        </w:trPr>
        <w:tc>
          <w:tcPr>
            <w:tcW w:w="454" w:type="dxa"/>
          </w:tcPr>
          <w:p w:rsidR="00EE7D7C" w:rsidRDefault="00EE7D7C" w:rsidP="00EE7D7C">
            <w:pPr>
              <w:pStyle w:val="a5"/>
              <w:ind w:left="-1276" w:firstLine="127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07" w:type="dxa"/>
          </w:tcPr>
          <w:p w:rsidR="00EE7D7C" w:rsidRDefault="00EE7D7C" w:rsidP="00997E46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места</w:t>
            </w:r>
          </w:p>
        </w:tc>
        <w:tc>
          <w:tcPr>
            <w:tcW w:w="3685" w:type="dxa"/>
          </w:tcPr>
          <w:p w:rsidR="00EE7D7C" w:rsidRDefault="00EE7D7C" w:rsidP="00997E46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552" w:type="dxa"/>
          </w:tcPr>
          <w:p w:rsidR="00EE7D7C" w:rsidRDefault="00EE7D7C" w:rsidP="00997E46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Предназначение</w:t>
            </w:r>
          </w:p>
        </w:tc>
      </w:tr>
      <w:tr w:rsidR="00EE7D7C" w:rsidTr="00EE7D7C">
        <w:trPr>
          <w:trHeight w:val="6240"/>
        </w:trPr>
        <w:tc>
          <w:tcPr>
            <w:tcW w:w="454" w:type="dxa"/>
          </w:tcPr>
          <w:p w:rsidR="00EE7D7C" w:rsidRPr="00EE7D7C" w:rsidRDefault="00EE7D7C" w:rsidP="00997E4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7" w:type="dxa"/>
          </w:tcPr>
          <w:p w:rsidR="00EE7D7C" w:rsidRPr="00EE7D7C" w:rsidRDefault="00EE7D7C" w:rsidP="00EE7D7C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D7C">
              <w:rPr>
                <w:rFonts w:ascii="Times New Roman" w:hAnsi="Times New Roman" w:cs="Times New Roman"/>
                <w:sz w:val="26"/>
                <w:szCs w:val="26"/>
              </w:rPr>
              <w:t>Территория общего пользования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Центральная площадь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Кировский</w:t>
            </w:r>
          </w:p>
        </w:tc>
        <w:tc>
          <w:tcPr>
            <w:tcW w:w="3685" w:type="dxa"/>
          </w:tcPr>
          <w:p w:rsidR="00EE7D7C" w:rsidRPr="00EE7D7C" w:rsidRDefault="00EE7D7C" w:rsidP="00EE7D7C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Местоположение установлено относительно ориентира, расположенного за пределами участка. Ориентир нежилое здание. Участок находится примерно в 80 м по направлению на запад от ориентира. Почтовый адрес ориентира: Приморский край, Кировский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Кировский, ул. Советская, 57</w:t>
            </w:r>
          </w:p>
        </w:tc>
        <w:tc>
          <w:tcPr>
            <w:tcW w:w="2552" w:type="dxa"/>
          </w:tcPr>
          <w:p w:rsidR="00EE7D7C" w:rsidRPr="00EE7D7C" w:rsidRDefault="00EE7D7C" w:rsidP="00EE7D7C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культурно-массовых мероприятий</w:t>
            </w:r>
          </w:p>
        </w:tc>
      </w:tr>
    </w:tbl>
    <w:p w:rsidR="00EE7D7C" w:rsidRPr="00997E46" w:rsidRDefault="00EE7D7C" w:rsidP="00997E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E7D7C" w:rsidRPr="00997E46" w:rsidSect="005B39A1">
      <w:pgSz w:w="11906" w:h="16838"/>
      <w:pgMar w:top="425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7E0"/>
    <w:multiLevelType w:val="hybridMultilevel"/>
    <w:tmpl w:val="3BAE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E4FF7"/>
    <w:multiLevelType w:val="hybridMultilevel"/>
    <w:tmpl w:val="78DE7C8E"/>
    <w:lvl w:ilvl="0" w:tplc="91ACE15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37CD3"/>
    <w:rsid w:val="000245FE"/>
    <w:rsid w:val="00037CD3"/>
    <w:rsid w:val="00175904"/>
    <w:rsid w:val="00190A66"/>
    <w:rsid w:val="001B0118"/>
    <w:rsid w:val="001B11E3"/>
    <w:rsid w:val="0025525D"/>
    <w:rsid w:val="00295814"/>
    <w:rsid w:val="003108D5"/>
    <w:rsid w:val="00347D76"/>
    <w:rsid w:val="003F6903"/>
    <w:rsid w:val="00426E14"/>
    <w:rsid w:val="0048187D"/>
    <w:rsid w:val="004C38CD"/>
    <w:rsid w:val="004E4DC1"/>
    <w:rsid w:val="0053308A"/>
    <w:rsid w:val="00541994"/>
    <w:rsid w:val="005B001F"/>
    <w:rsid w:val="005B39A1"/>
    <w:rsid w:val="00637C6D"/>
    <w:rsid w:val="006543CF"/>
    <w:rsid w:val="0065774C"/>
    <w:rsid w:val="006F6632"/>
    <w:rsid w:val="00753547"/>
    <w:rsid w:val="007A5F1F"/>
    <w:rsid w:val="007F22B0"/>
    <w:rsid w:val="00807F6F"/>
    <w:rsid w:val="008179EC"/>
    <w:rsid w:val="00844CE6"/>
    <w:rsid w:val="008749DA"/>
    <w:rsid w:val="008A52FE"/>
    <w:rsid w:val="00911E59"/>
    <w:rsid w:val="00915873"/>
    <w:rsid w:val="00981AD8"/>
    <w:rsid w:val="00997E46"/>
    <w:rsid w:val="00A059E2"/>
    <w:rsid w:val="00A11078"/>
    <w:rsid w:val="00A23E04"/>
    <w:rsid w:val="00A4488C"/>
    <w:rsid w:val="00B56EA1"/>
    <w:rsid w:val="00C57532"/>
    <w:rsid w:val="00E379C7"/>
    <w:rsid w:val="00ED12BB"/>
    <w:rsid w:val="00EE7D7C"/>
    <w:rsid w:val="00F33197"/>
    <w:rsid w:val="00F34128"/>
    <w:rsid w:val="00FD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37C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3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C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7CD3"/>
    <w:pPr>
      <w:spacing w:after="0" w:line="240" w:lineRule="auto"/>
    </w:pPr>
  </w:style>
  <w:style w:type="table" w:styleId="a6">
    <w:name w:val="Table Grid"/>
    <w:basedOn w:val="a1"/>
    <w:uiPriority w:val="59"/>
    <w:rsid w:val="00533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Reference"/>
    <w:basedOn w:val="a0"/>
    <w:uiPriority w:val="32"/>
    <w:qFormat/>
    <w:rsid w:val="00A11078"/>
    <w:rPr>
      <w:b/>
      <w:bCs/>
      <w:smallCaps/>
      <w:color w:val="C0504D" w:themeColor="accent2"/>
      <w:spacing w:val="5"/>
      <w:u w:val="single"/>
    </w:rPr>
  </w:style>
  <w:style w:type="character" w:styleId="a8">
    <w:name w:val="Hyperlink"/>
    <w:basedOn w:val="a0"/>
    <w:uiPriority w:val="99"/>
    <w:unhideWhenUsed/>
    <w:rsid w:val="00E379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orsky-kg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adm20</cp:lastModifiedBy>
  <cp:revision>32</cp:revision>
  <cp:lastPrinted>2025-02-03T05:04:00Z</cp:lastPrinted>
  <dcterms:created xsi:type="dcterms:W3CDTF">2021-10-21T06:21:00Z</dcterms:created>
  <dcterms:modified xsi:type="dcterms:W3CDTF">2025-02-11T05:45:00Z</dcterms:modified>
</cp:coreProperties>
</file>